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A387" w14:textId="77777777" w:rsidR="006874FA" w:rsidRDefault="00FF7C27" w:rsidP="006874FA">
      <w:pPr>
        <w:pStyle w:val="a3"/>
        <w:shd w:val="clear" w:color="auto" w:fill="FFFFFF"/>
        <w:spacing w:before="0" w:beforeAutospacing="0" w:after="270" w:afterAutospacing="0"/>
        <w:jc w:val="center"/>
        <w:rPr>
          <w:sz w:val="22"/>
          <w:szCs w:val="22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>сбор коммерческих предложений по проведению</w:t>
      </w:r>
      <w:bookmarkEnd w:id="0"/>
      <w:r w:rsidR="00657F8E">
        <w:rPr>
          <w:b/>
          <w:bCs/>
          <w:color w:val="333333"/>
        </w:rPr>
        <w:t xml:space="preserve"> </w:t>
      </w:r>
      <w:r w:rsidR="00DD0D29">
        <w:rPr>
          <w:b/>
          <w:bCs/>
          <w:color w:val="333333"/>
        </w:rPr>
        <w:t xml:space="preserve">семинара </w:t>
      </w:r>
      <w:r w:rsidR="006874FA" w:rsidRPr="006874FA">
        <w:rPr>
          <w:b/>
          <w:bCs/>
          <w:color w:val="333333"/>
        </w:rPr>
        <w:t>«Пределы допустимого в интернете: в какой соцсети эффективнее продвигать свои товары и услуги бизнесу»</w:t>
      </w:r>
    </w:p>
    <w:p w14:paraId="3BFC1F41" w14:textId="669F61A3" w:rsidR="00FF7C27" w:rsidRPr="00FF7C27" w:rsidRDefault="00FF7C27" w:rsidP="006874FA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7956341F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DD0D29">
        <w:rPr>
          <w:color w:val="333333"/>
        </w:rPr>
        <w:t>семинара</w:t>
      </w:r>
      <w:r w:rsidRPr="00FF7C27">
        <w:rPr>
          <w:color w:val="333333"/>
        </w:rPr>
        <w:t>.</w:t>
      </w:r>
    </w:p>
    <w:p w14:paraId="0FA2D3FE" w14:textId="77777777" w:rsidR="00C939C7" w:rsidRDefault="00C939C7" w:rsidP="00C939C7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6874FA">
        <w:rPr>
          <w:b/>
          <w:bCs/>
          <w:color w:val="333333"/>
        </w:rPr>
        <w:t>«Пределы допустимого в интернете: в какой соцсети эффективнее продвигать свои товары и услуги бизнесу»</w:t>
      </w:r>
    </w:p>
    <w:p w14:paraId="54356BC8" w14:textId="0C5EFA9D" w:rsidR="00C939C7" w:rsidRPr="00C939C7" w:rsidRDefault="00C939C7" w:rsidP="00C93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939C7">
        <w:rPr>
          <w:rFonts w:ascii="Times New Roman" w:hAnsi="Times New Roman" w:cs="Times New Roman"/>
          <w:sz w:val="24"/>
        </w:rPr>
        <w:t xml:space="preserve">Как настроить/оформить сообщества в российских соцсетях, какие лучше выбрать площадки, как запустить </w:t>
      </w:r>
      <w:proofErr w:type="spellStart"/>
      <w:r w:rsidRPr="00C939C7">
        <w:rPr>
          <w:rFonts w:ascii="Times New Roman" w:hAnsi="Times New Roman" w:cs="Times New Roman"/>
          <w:sz w:val="24"/>
        </w:rPr>
        <w:t>таргет</w:t>
      </w:r>
      <w:proofErr w:type="spellEnd"/>
      <w:r w:rsidRPr="00C939C7">
        <w:rPr>
          <w:rFonts w:ascii="Times New Roman" w:hAnsi="Times New Roman" w:cs="Times New Roman"/>
          <w:sz w:val="24"/>
        </w:rPr>
        <w:t xml:space="preserve"> и какие есть способы бесплатного привлечения аудитории?</w:t>
      </w:r>
    </w:p>
    <w:p w14:paraId="2074B445" w14:textId="324EF7AB" w:rsidR="00C939C7" w:rsidRPr="00C939C7" w:rsidRDefault="00C939C7" w:rsidP="00C93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939C7">
        <w:rPr>
          <w:rFonts w:ascii="Times New Roman" w:hAnsi="Times New Roman" w:cs="Times New Roman"/>
          <w:sz w:val="24"/>
        </w:rPr>
        <w:t>Что делать предпринимателям после закрытия популярных соцсетей и стоит ли продолжать развивать страницы или необходимо выбирать другую площадку? </w:t>
      </w:r>
    </w:p>
    <w:p w14:paraId="38348206" w14:textId="435174FB" w:rsidR="00C939C7" w:rsidRPr="00C939C7" w:rsidRDefault="00C939C7" w:rsidP="00C939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939C7">
        <w:rPr>
          <w:rFonts w:ascii="Times New Roman" w:hAnsi="Times New Roman" w:cs="Times New Roman"/>
          <w:sz w:val="24"/>
        </w:rPr>
        <w:t>Безопасны ли эти соцсети с точки зрения законодательства? И за что могут привлечь к ответственности? Что нельзя писать в комментариях и заметках в открытом доступе? И чем опасны репосты?</w:t>
      </w:r>
    </w:p>
    <w:p w14:paraId="2C0BC835" w14:textId="77777777" w:rsidR="00657F8E" w:rsidRPr="00657F8E" w:rsidRDefault="00657F8E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65C66E2" w14:textId="6EED981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217FA47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</w:t>
      </w:r>
      <w:r w:rsidR="008532FB">
        <w:rPr>
          <w:b/>
          <w:bCs/>
          <w:color w:val="333333"/>
        </w:rPr>
        <w:t>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F03F16">
        <w:rPr>
          <w:color w:val="333333"/>
        </w:rPr>
        <w:t xml:space="preserve">до </w:t>
      </w:r>
      <w:r w:rsidR="00657F8E" w:rsidRPr="00F03F16">
        <w:rPr>
          <w:color w:val="333333"/>
        </w:rPr>
        <w:t>30</w:t>
      </w:r>
      <w:r w:rsidRPr="00F03F16">
        <w:rPr>
          <w:color w:val="333333"/>
        </w:rPr>
        <w:t>.</w:t>
      </w:r>
      <w:r w:rsidR="00C939C7" w:rsidRPr="00F03F16">
        <w:rPr>
          <w:color w:val="333333"/>
        </w:rPr>
        <w:t>09</w:t>
      </w:r>
      <w:r w:rsidRPr="00F03F16">
        <w:rPr>
          <w:color w:val="333333"/>
        </w:rPr>
        <w:t>.202</w:t>
      </w:r>
      <w:r w:rsidR="008532FB" w:rsidRPr="00F03F16">
        <w:rPr>
          <w:color w:val="333333"/>
        </w:rPr>
        <w:t xml:space="preserve">3 </w:t>
      </w:r>
      <w:r w:rsidRPr="00F03F16">
        <w:rPr>
          <w:color w:val="333333"/>
        </w:rPr>
        <w:t>г</w:t>
      </w:r>
      <w:r w:rsidR="008532FB" w:rsidRPr="00F03F16">
        <w:rPr>
          <w:color w:val="333333"/>
        </w:rPr>
        <w:t>.</w:t>
      </w:r>
      <w:r w:rsidRPr="00F03F16">
        <w:rPr>
          <w:color w:val="333333"/>
        </w:rPr>
        <w:t xml:space="preserve">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3908071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717958"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2C3D0E" w:rsidR="00FF7C27" w:rsidRPr="00FF7C27" w:rsidRDefault="00594650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bookmarkStart w:id="1" w:name="_Hlk127867316"/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 xml:space="preserve">. </w:t>
      </w:r>
      <w:bookmarkEnd w:id="1"/>
      <w:r w:rsidR="00FF7C27" w:rsidRPr="00FF7C27">
        <w:rPr>
          <w:color w:val="333333"/>
        </w:rPr>
        <w:t>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A1C684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717958">
        <w:rPr>
          <w:color w:val="333333"/>
        </w:rPr>
        <w:t>семинаров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492DB19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40, из них не менее </w:t>
      </w:r>
      <w:r w:rsidR="008D3DFA">
        <w:rPr>
          <w:color w:val="333333"/>
        </w:rPr>
        <w:t>30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2BB79F6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t xml:space="preserve">4.1. </w:t>
      </w:r>
      <w:r w:rsidR="00684EE6">
        <w:rPr>
          <w:color w:val="333333"/>
        </w:rPr>
        <w:t>Семинар</w:t>
      </w:r>
      <w:r w:rsidRPr="00FF7C27">
        <w:rPr>
          <w:color w:val="333333"/>
        </w:rPr>
        <w:t xml:space="preserve"> провод</w:t>
      </w:r>
      <w:r w:rsidR="00594650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8D3DFA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744D358C" w14:textId="77777777" w:rsidR="0059465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684EE6">
        <w:rPr>
          <w:color w:val="333333"/>
        </w:rPr>
        <w:t xml:space="preserve">семинара </w:t>
      </w:r>
      <w:r w:rsidRPr="00FF7C27">
        <w:rPr>
          <w:color w:val="333333"/>
        </w:rPr>
        <w:t>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5935B9BC" w14:textId="77777777" w:rsidR="0059465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2" w:name="_Hlk95896603"/>
      <w:r w:rsidRPr="00FF7C27">
        <w:rPr>
          <w:color w:val="333333"/>
        </w:rPr>
        <w:t>Срок сбора коммерческих предложений</w:t>
      </w:r>
      <w:r w:rsidRPr="00F03F16">
        <w:rPr>
          <w:color w:val="333333"/>
        </w:rPr>
        <w:t>: </w:t>
      </w:r>
      <w:r w:rsidRPr="00F03F16">
        <w:rPr>
          <w:b/>
          <w:bCs/>
          <w:color w:val="333333"/>
        </w:rPr>
        <w:t>до 2</w:t>
      </w:r>
      <w:r w:rsidR="008D3DFA" w:rsidRPr="00F03F16">
        <w:rPr>
          <w:b/>
          <w:bCs/>
          <w:color w:val="333333"/>
        </w:rPr>
        <w:t>7</w:t>
      </w:r>
      <w:r w:rsidRPr="00F03F16">
        <w:rPr>
          <w:b/>
          <w:bCs/>
          <w:color w:val="333333"/>
        </w:rPr>
        <w:t xml:space="preserve"> </w:t>
      </w:r>
      <w:r w:rsidR="008579F1" w:rsidRPr="00F03F16">
        <w:rPr>
          <w:b/>
          <w:bCs/>
          <w:color w:val="333333"/>
        </w:rPr>
        <w:t>февраля</w:t>
      </w:r>
      <w:r w:rsidRPr="00F03F16">
        <w:rPr>
          <w:b/>
          <w:bCs/>
          <w:color w:val="333333"/>
        </w:rPr>
        <w:t xml:space="preserve"> 202</w:t>
      </w:r>
      <w:r w:rsidR="008532FB" w:rsidRPr="00F03F16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2"/>
    </w:p>
    <w:p w14:paraId="50947369" w14:textId="77777777" w:rsidR="00594650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3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5043B57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3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20B2"/>
    <w:multiLevelType w:val="hybridMultilevel"/>
    <w:tmpl w:val="F948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5465"/>
    <w:multiLevelType w:val="multilevel"/>
    <w:tmpl w:val="FF2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3"/>
  </w:num>
  <w:num w:numId="2" w16cid:durableId="192773504">
    <w:abstractNumId w:val="1"/>
  </w:num>
  <w:num w:numId="3" w16cid:durableId="837114704">
    <w:abstractNumId w:val="2"/>
  </w:num>
  <w:num w:numId="4" w16cid:durableId="71554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2162EA"/>
    <w:rsid w:val="00337351"/>
    <w:rsid w:val="004C5407"/>
    <w:rsid w:val="00594650"/>
    <w:rsid w:val="00657F8E"/>
    <w:rsid w:val="00684EE6"/>
    <w:rsid w:val="006874FA"/>
    <w:rsid w:val="006E1476"/>
    <w:rsid w:val="00717958"/>
    <w:rsid w:val="00775B19"/>
    <w:rsid w:val="008532FB"/>
    <w:rsid w:val="008579F1"/>
    <w:rsid w:val="008D3DFA"/>
    <w:rsid w:val="00B049DE"/>
    <w:rsid w:val="00B11E89"/>
    <w:rsid w:val="00B729A4"/>
    <w:rsid w:val="00C939C7"/>
    <w:rsid w:val="00D01147"/>
    <w:rsid w:val="00D94FFD"/>
    <w:rsid w:val="00DD0D29"/>
    <w:rsid w:val="00E60894"/>
    <w:rsid w:val="00F03F16"/>
    <w:rsid w:val="00F5480C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7</cp:revision>
  <dcterms:created xsi:type="dcterms:W3CDTF">2023-02-15T13:00:00Z</dcterms:created>
  <dcterms:modified xsi:type="dcterms:W3CDTF">2023-02-21T08:09:00Z</dcterms:modified>
</cp:coreProperties>
</file>